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77E5" w14:textId="0E1DC35E" w:rsidR="00966B74" w:rsidRPr="00E30269" w:rsidRDefault="005568DD" w:rsidP="008D6287">
      <w:pPr>
        <w:jc w:val="center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05432" wp14:editId="093918D1">
            <wp:simplePos x="0" y="0"/>
            <wp:positionH relativeFrom="margin">
              <wp:posOffset>352425</wp:posOffset>
            </wp:positionH>
            <wp:positionV relativeFrom="paragraph">
              <wp:posOffset>47625</wp:posOffset>
            </wp:positionV>
            <wp:extent cx="6336030" cy="1209675"/>
            <wp:effectExtent l="0" t="0" r="7620" b="9525"/>
            <wp:wrapTopAndBottom/>
            <wp:docPr id="6" name="Picture 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80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Registration</w:t>
      </w:r>
    </w:p>
    <w:p w14:paraId="001F24FA" w14:textId="034A880F" w:rsidR="00AF6B24" w:rsidRPr="00D74898" w:rsidRDefault="00AF6B24" w:rsidP="000106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98">
        <w:rPr>
          <w:rFonts w:ascii="Times New Roman" w:hAnsi="Times New Roman" w:cs="Times New Roman"/>
          <w:b/>
          <w:sz w:val="28"/>
          <w:szCs w:val="28"/>
        </w:rPr>
        <w:t>202</w:t>
      </w:r>
      <w:r w:rsidR="00251CEA">
        <w:rPr>
          <w:rFonts w:ascii="Times New Roman" w:hAnsi="Times New Roman" w:cs="Times New Roman"/>
          <w:b/>
          <w:sz w:val="28"/>
          <w:szCs w:val="28"/>
        </w:rPr>
        <w:t>3</w:t>
      </w:r>
      <w:r w:rsidRPr="00D74898">
        <w:rPr>
          <w:rFonts w:ascii="Times New Roman" w:hAnsi="Times New Roman" w:cs="Times New Roman"/>
          <w:b/>
          <w:sz w:val="28"/>
          <w:szCs w:val="28"/>
        </w:rPr>
        <w:t xml:space="preserve"> Annual Educational </w:t>
      </w:r>
      <w:r w:rsidR="008E640D" w:rsidRPr="00D74898">
        <w:rPr>
          <w:rFonts w:ascii="Times New Roman" w:hAnsi="Times New Roman" w:cs="Times New Roman"/>
          <w:b/>
          <w:sz w:val="28"/>
          <w:szCs w:val="28"/>
        </w:rPr>
        <w:t>Symposium</w:t>
      </w:r>
      <w:r w:rsidRPr="00D74898">
        <w:rPr>
          <w:rFonts w:ascii="Times New Roman" w:hAnsi="Times New Roman" w:cs="Times New Roman"/>
          <w:b/>
          <w:sz w:val="28"/>
          <w:szCs w:val="28"/>
        </w:rPr>
        <w:t xml:space="preserve"> &amp; Vendor Exhibition</w:t>
      </w:r>
    </w:p>
    <w:p w14:paraId="72D17DFF" w14:textId="77777777" w:rsidR="00671AEC" w:rsidRPr="00D74898" w:rsidRDefault="00671AEC" w:rsidP="008943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33971939" w14:textId="7B62AA4F" w:rsidR="00894391" w:rsidRPr="00D74898" w:rsidRDefault="00894391" w:rsidP="008943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D7489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“</w:t>
      </w:r>
      <w:r w:rsidR="00251C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New Horizon for Health Care Food Service</w:t>
      </w:r>
      <w:r w:rsidRPr="00D7489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”</w:t>
      </w:r>
    </w:p>
    <w:p w14:paraId="6C8B35AD" w14:textId="77777777" w:rsidR="00894391" w:rsidRPr="00340DB2" w:rsidRDefault="00894391" w:rsidP="000106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9241"/>
          <w:sz w:val="28"/>
          <w:szCs w:val="28"/>
        </w:rPr>
      </w:pPr>
    </w:p>
    <w:p w14:paraId="78CEF09D" w14:textId="636BFD60" w:rsidR="00E05FB2" w:rsidRPr="003B7927" w:rsidRDefault="003B7927" w:rsidP="000106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Friday, </w:t>
      </w:r>
      <w:r w:rsidR="001F5B4F" w:rsidRPr="003B7927">
        <w:rPr>
          <w:rFonts w:ascii="Times New Roman" w:hAnsi="Times New Roman" w:cs="Times New Roman"/>
          <w:bCs/>
          <w:sz w:val="28"/>
          <w:szCs w:val="28"/>
        </w:rPr>
        <w:t xml:space="preserve">June </w:t>
      </w:r>
      <w:r w:rsidR="00251CEA" w:rsidRPr="003B7927">
        <w:rPr>
          <w:rFonts w:ascii="Times New Roman" w:hAnsi="Times New Roman" w:cs="Times New Roman"/>
          <w:bCs/>
          <w:sz w:val="28"/>
          <w:szCs w:val="28"/>
        </w:rPr>
        <w:t>9</w:t>
      </w:r>
      <w:r w:rsidR="001F5B4F" w:rsidRPr="003B7927">
        <w:rPr>
          <w:rFonts w:ascii="Times New Roman" w:hAnsi="Times New Roman" w:cs="Times New Roman"/>
          <w:bCs/>
          <w:sz w:val="28"/>
          <w:szCs w:val="28"/>
        </w:rPr>
        <w:t>, 20</w:t>
      </w:r>
      <w:r w:rsidR="00E85111" w:rsidRPr="003B7927">
        <w:rPr>
          <w:rFonts w:ascii="Times New Roman" w:hAnsi="Times New Roman" w:cs="Times New Roman"/>
          <w:bCs/>
          <w:sz w:val="28"/>
          <w:szCs w:val="28"/>
        </w:rPr>
        <w:t>2</w:t>
      </w:r>
      <w:r w:rsidR="00251CEA" w:rsidRPr="003B7927">
        <w:rPr>
          <w:rFonts w:ascii="Times New Roman" w:hAnsi="Times New Roman" w:cs="Times New Roman"/>
          <w:bCs/>
          <w:sz w:val="28"/>
          <w:szCs w:val="28"/>
        </w:rPr>
        <w:t>3</w:t>
      </w:r>
    </w:p>
    <w:p w14:paraId="35F1B5AA" w14:textId="77777777" w:rsidR="00010610" w:rsidRPr="003B7927" w:rsidRDefault="00010610" w:rsidP="0001061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27">
        <w:rPr>
          <w:rFonts w:ascii="Times New Roman" w:hAnsi="Times New Roman" w:cs="Times New Roman"/>
          <w:bCs/>
          <w:sz w:val="28"/>
          <w:szCs w:val="28"/>
        </w:rPr>
        <w:t>Sheraton LaGuardia East Hotel</w:t>
      </w:r>
    </w:p>
    <w:p w14:paraId="00A784CF" w14:textId="2C340F57" w:rsidR="00010610" w:rsidRPr="003B7927" w:rsidRDefault="00010610" w:rsidP="00AF3F4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27">
        <w:rPr>
          <w:rFonts w:ascii="Times New Roman" w:hAnsi="Times New Roman" w:cs="Times New Roman"/>
          <w:bCs/>
          <w:sz w:val="28"/>
          <w:szCs w:val="28"/>
        </w:rPr>
        <w:t>135-20 39</w:t>
      </w:r>
      <w:r w:rsidRPr="003B7927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3B7927">
        <w:rPr>
          <w:rFonts w:ascii="Times New Roman" w:hAnsi="Times New Roman" w:cs="Times New Roman"/>
          <w:bCs/>
          <w:sz w:val="28"/>
          <w:szCs w:val="28"/>
        </w:rPr>
        <w:t xml:space="preserve"> Ave</w:t>
      </w:r>
      <w:r w:rsidR="00AF3F4F" w:rsidRPr="003B7927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3B7927">
        <w:rPr>
          <w:rFonts w:ascii="Times New Roman" w:hAnsi="Times New Roman" w:cs="Times New Roman"/>
          <w:bCs/>
          <w:sz w:val="28"/>
          <w:szCs w:val="28"/>
        </w:rPr>
        <w:t>Flushing, NY 11354</w:t>
      </w:r>
      <w:r w:rsidR="00D052CC" w:rsidRPr="003B792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14:paraId="359EB751" w14:textId="2AC0EB6A" w:rsidR="00E05FB2" w:rsidRPr="00340DB2" w:rsidRDefault="00E05FB2" w:rsidP="000106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22AF11" w14:textId="77777777" w:rsidR="00CF490C" w:rsidRPr="00CF490C" w:rsidRDefault="00CF490C" w:rsidP="00CF49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0EED029" w14:textId="739C49FE" w:rsidR="002C0480" w:rsidRDefault="005568DD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E05FB2" w:rsidRPr="00340DB2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6.5 CEU</w:t>
      </w:r>
      <w:r w:rsidR="003B7927">
        <w:rPr>
          <w:b/>
          <w:sz w:val="28"/>
          <w:szCs w:val="28"/>
        </w:rPr>
        <w:t xml:space="preserve"> requested</w:t>
      </w:r>
      <w:r>
        <w:rPr>
          <w:b/>
          <w:sz w:val="28"/>
          <w:szCs w:val="28"/>
        </w:rPr>
        <w:t xml:space="preserve"> for RDN</w:t>
      </w:r>
      <w:r w:rsidR="003B7927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&amp; CDM</w:t>
      </w:r>
      <w:r w:rsidR="003B7927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</w:t>
      </w:r>
      <w:r w:rsidR="00E05FB2" w:rsidRPr="00340DB2">
        <w:rPr>
          <w:b/>
          <w:sz w:val="24"/>
          <w:szCs w:val="24"/>
        </w:rPr>
        <w:t xml:space="preserve">            </w:t>
      </w:r>
    </w:p>
    <w:p w14:paraId="5FF0FBA7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1EE6BECC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</w:t>
      </w:r>
    </w:p>
    <w:p w14:paraId="486A6A0E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2CB30A93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Facility: ________________________________________________</w:t>
      </w:r>
    </w:p>
    <w:p w14:paraId="61984DA2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0F25D07E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Number:  _________________________________________</w:t>
      </w:r>
    </w:p>
    <w:p w14:paraId="285A927B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180E016E" w14:textId="3FE20626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_________________________________________________</w:t>
      </w:r>
      <w:r w:rsidR="003B7927">
        <w:rPr>
          <w:b/>
          <w:sz w:val="24"/>
          <w:szCs w:val="24"/>
        </w:rPr>
        <w:t>_</w:t>
      </w:r>
    </w:p>
    <w:p w14:paraId="432B2DD3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7C25B400" w14:textId="7C683CEC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Price</w:t>
      </w:r>
      <w:r w:rsidR="00045C23">
        <w:rPr>
          <w:b/>
          <w:sz w:val="24"/>
          <w:szCs w:val="24"/>
        </w:rPr>
        <w:t xml:space="preserve"> including Breakfast &amp; </w:t>
      </w:r>
      <w:r w:rsidR="003B7927">
        <w:rPr>
          <w:b/>
          <w:sz w:val="24"/>
          <w:szCs w:val="24"/>
        </w:rPr>
        <w:t>Lu</w:t>
      </w:r>
      <w:r w:rsidR="00045C23">
        <w:rPr>
          <w:b/>
          <w:sz w:val="24"/>
          <w:szCs w:val="24"/>
        </w:rPr>
        <w:t xml:space="preserve">nch: </w:t>
      </w:r>
    </w:p>
    <w:p w14:paraId="7768DAC7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074208E2" w14:textId="0A5D5724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Facility Operator Member: $50 each</w:t>
      </w:r>
      <w:r w:rsidR="00045C23">
        <w:rPr>
          <w:b/>
          <w:sz w:val="24"/>
          <w:szCs w:val="24"/>
        </w:rPr>
        <w:t xml:space="preserve"> (after 6/1 $80)</w:t>
      </w:r>
    </w:p>
    <w:p w14:paraId="5233D354" w14:textId="77777777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0849DAD8" w14:textId="5D12B572" w:rsidR="00045C23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Non-Member</w:t>
      </w:r>
      <w:r w:rsidR="00045C23">
        <w:rPr>
          <w:b/>
          <w:sz w:val="24"/>
          <w:szCs w:val="24"/>
        </w:rPr>
        <w:t xml:space="preserve"> or guest</w:t>
      </w:r>
      <w:r>
        <w:rPr>
          <w:b/>
          <w:sz w:val="24"/>
          <w:szCs w:val="24"/>
        </w:rPr>
        <w:t xml:space="preserve">: $125 </w:t>
      </w:r>
      <w:r w:rsidR="003B7927">
        <w:rPr>
          <w:b/>
          <w:sz w:val="24"/>
          <w:szCs w:val="24"/>
        </w:rPr>
        <w:t xml:space="preserve">each, </w:t>
      </w:r>
      <w:r>
        <w:rPr>
          <w:b/>
          <w:sz w:val="24"/>
          <w:szCs w:val="24"/>
        </w:rPr>
        <w:t>including 2023 membership</w:t>
      </w:r>
      <w:r w:rsidR="00045C23">
        <w:rPr>
          <w:b/>
          <w:sz w:val="24"/>
          <w:szCs w:val="24"/>
        </w:rPr>
        <w:t xml:space="preserve"> (eligible to attend future AHFNY event</w:t>
      </w:r>
      <w:r w:rsidR="003B7927">
        <w:rPr>
          <w:b/>
          <w:sz w:val="24"/>
          <w:szCs w:val="24"/>
        </w:rPr>
        <w:t>s</w:t>
      </w:r>
      <w:r w:rsidR="00045C23">
        <w:rPr>
          <w:b/>
          <w:sz w:val="24"/>
          <w:szCs w:val="24"/>
        </w:rPr>
        <w:t>)</w:t>
      </w:r>
      <w:r w:rsidR="00E05FB2" w:rsidRPr="00340DB2">
        <w:rPr>
          <w:b/>
          <w:sz w:val="24"/>
          <w:szCs w:val="24"/>
        </w:rPr>
        <w:t xml:space="preserve">        </w:t>
      </w:r>
    </w:p>
    <w:p w14:paraId="58F60D3B" w14:textId="77777777" w:rsidR="00045C23" w:rsidRDefault="00045C23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6828E926" w14:textId="5360853E" w:rsidR="00045C23" w:rsidRDefault="00045C23" w:rsidP="00CF490C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Student: $</w:t>
      </w:r>
      <w:r w:rsidR="00D536FD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each </w:t>
      </w:r>
      <w:r w:rsidR="003B7927">
        <w:rPr>
          <w:b/>
          <w:sz w:val="24"/>
          <w:szCs w:val="24"/>
        </w:rPr>
        <w:t xml:space="preserve">(verification of </w:t>
      </w:r>
      <w:r w:rsidR="00C938AD">
        <w:rPr>
          <w:b/>
          <w:sz w:val="24"/>
          <w:szCs w:val="24"/>
        </w:rPr>
        <w:t xml:space="preserve">full-time </w:t>
      </w:r>
      <w:r w:rsidR="003B7927">
        <w:rPr>
          <w:b/>
          <w:sz w:val="24"/>
          <w:szCs w:val="24"/>
        </w:rPr>
        <w:t>student enrollment required)</w:t>
      </w:r>
      <w:r w:rsidR="00E05FB2" w:rsidRPr="00340DB2">
        <w:rPr>
          <w:b/>
          <w:sz w:val="24"/>
          <w:szCs w:val="24"/>
        </w:rPr>
        <w:t xml:space="preserve"> </w:t>
      </w:r>
    </w:p>
    <w:p w14:paraId="4EFC00BE" w14:textId="77777777" w:rsidR="00045C23" w:rsidRDefault="00045C23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048540D5" w14:textId="31C7C7DB" w:rsidR="00045C23" w:rsidRPr="003B7927" w:rsidRDefault="003B7927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>
        <w:rPr>
          <w:rFonts w:ascii="Bodoni" w:hAnsi="Bodoni" w:cs="Times New Roman"/>
          <w:b/>
          <w:bCs/>
          <w:color w:val="1F497D" w:themeColor="text2"/>
          <w:spacing w:val="0"/>
        </w:rPr>
        <w:t xml:space="preserve"> </w:t>
      </w:r>
      <w:r w:rsidR="00045C23" w:rsidRPr="003B7927">
        <w:rPr>
          <w:rFonts w:ascii="Bodoni" w:hAnsi="Bodoni" w:cs="Times New Roman"/>
          <w:b/>
          <w:bCs/>
          <w:color w:val="1F497D" w:themeColor="text2"/>
          <w:spacing w:val="0"/>
        </w:rPr>
        <w:t>DIRECTIONS</w:t>
      </w:r>
      <w:r w:rsidR="00045C23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>: Contact the Sheraton LaGuardia at 718-460-6666</w:t>
      </w:r>
      <w:r w:rsidR="00045C23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br/>
        <w:t xml:space="preserve">                          Train: #7 to the last stop, Main Street</w:t>
      </w:r>
    </w:p>
    <w:p w14:paraId="0714DFAF" w14:textId="68FACBC3" w:rsidR="00045C23" w:rsidRPr="003B7927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 w:rsidRPr="003B7927">
        <w:rPr>
          <w:rFonts w:ascii="Bodoni" w:hAnsi="Bodoni" w:cs="Times New Roman"/>
          <w:b/>
          <w:bCs/>
          <w:color w:val="1F497D" w:themeColor="text2"/>
          <w:spacing w:val="0"/>
        </w:rPr>
        <w:t xml:space="preserve"> PARKING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:     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>Available at the basement of hotel for $14 all day.</w:t>
      </w:r>
    </w:p>
    <w:p w14:paraId="46D5E7CF" w14:textId="77777777" w:rsidR="00045C23" w:rsidRPr="003B7927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                         Space is limited. Another parking lot is available at the </w:t>
      </w:r>
    </w:p>
    <w:p w14:paraId="172AC2A0" w14:textId="76F60D8B" w:rsidR="00045C23" w:rsidRPr="003B7927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                         corner of 39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vertAlign w:val="superscript"/>
        </w:rPr>
        <w:t>th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Ave. and 138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vertAlign w:val="superscript"/>
        </w:rPr>
        <w:t>th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St.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at $4 per hour with $2 each </w:t>
      </w:r>
    </w:p>
    <w:p w14:paraId="5E79201B" w14:textId="77777777" w:rsidR="00045C23" w:rsidRPr="003B7927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                         additional hour. Municipal lot in front of the hotel charges</w:t>
      </w:r>
    </w:p>
    <w:p w14:paraId="67D19D8C" w14:textId="281634D8" w:rsidR="00045C23" w:rsidRPr="003B7927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</w:rPr>
      </w:pP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                         </w:t>
      </w:r>
      <w:r w:rsidR="00195D66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>25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 xml:space="preserve"> </w:t>
      </w:r>
      <w:r w:rsidR="00195D66"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>cents per minute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</w:rPr>
        <w:t>.</w:t>
      </w:r>
    </w:p>
    <w:p w14:paraId="6F95F9B8" w14:textId="77777777" w:rsidR="00045C23" w:rsidRPr="00045C23" w:rsidRDefault="00045C23" w:rsidP="00045C23">
      <w:pPr>
        <w:pStyle w:val="BodyText1"/>
        <w:shd w:val="clear" w:color="auto" w:fill="B6DDE8" w:themeFill="accent5" w:themeFillTint="66"/>
        <w:spacing w:after="0" w:line="240" w:lineRule="auto"/>
        <w:ind w:right="-241"/>
        <w:rPr>
          <w:rFonts w:ascii="Times New Roman" w:hAnsi="Times New Roman" w:cs="Times New Roman"/>
          <w:color w:val="4F81BD" w:themeColor="accent1"/>
          <w:spacing w:val="0"/>
          <w:sz w:val="24"/>
          <w:szCs w:val="24"/>
        </w:rPr>
      </w:pPr>
    </w:p>
    <w:p w14:paraId="5833426D" w14:textId="0230FF06" w:rsidR="00671E6D" w:rsidRDefault="00045C23" w:rsidP="00045C23">
      <w:pPr>
        <w:pStyle w:val="BodyText1"/>
        <w:shd w:val="clear" w:color="auto" w:fill="B6DDE8" w:themeFill="accent5" w:themeFillTint="66"/>
        <w:spacing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</w:pPr>
      <w:r w:rsidRPr="00045C23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 </w:t>
      </w:r>
      <w:r w:rsidR="00671E6D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Registration </w:t>
      </w:r>
      <w:r w:rsid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online with PayPal:  </w:t>
      </w:r>
      <w:hyperlink r:id="rId7" w:history="1">
        <w:r w:rsidR="003B7927" w:rsidRPr="00944C28">
          <w:rPr>
            <w:rStyle w:val="Hyperlink"/>
            <w:rFonts w:ascii="Times New Roman" w:hAnsi="Times New Roman" w:cs="Times New Roman"/>
            <w:b/>
            <w:bCs/>
            <w:spacing w:val="0"/>
            <w:sz w:val="24"/>
            <w:szCs w:val="24"/>
          </w:rPr>
          <w:t>https://ahfny.org/events.aspx</w:t>
        </w:r>
      </w:hyperlink>
      <w:r w:rsid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  OR</w:t>
      </w:r>
    </w:p>
    <w:p w14:paraId="5E9A4371" w14:textId="77777777" w:rsidR="003B7927" w:rsidRDefault="00671E6D" w:rsidP="00045C23">
      <w:pPr>
        <w:pStyle w:val="BodyText1"/>
        <w:shd w:val="clear" w:color="auto" w:fill="B6DDE8" w:themeFill="accent5" w:themeFillTint="66"/>
        <w:spacing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</w:pP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 Write check to AHFNY 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and mail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 to </w:t>
      </w:r>
      <w:r w:rsidR="00045C23"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Mimi Wang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, 225 Cherry Street, Apt. 52D, N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 xml:space="preserve">ew 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Y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ork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, NY 10002</w:t>
      </w:r>
    </w:p>
    <w:p w14:paraId="299C5F13" w14:textId="26DCA87E" w:rsidR="00FA2D7A" w:rsidRPr="008D6287" w:rsidRDefault="00045C23" w:rsidP="008D6287">
      <w:pPr>
        <w:pStyle w:val="BodyText1"/>
        <w:shd w:val="clear" w:color="auto" w:fill="B6DDE8" w:themeFill="accent5" w:themeFillTint="66"/>
        <w:spacing w:line="240" w:lineRule="auto"/>
        <w:ind w:right="-241"/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</w:pPr>
      <w:r w:rsidRPr="003B7927">
        <w:rPr>
          <w:color w:val="1F497D" w:themeColor="text2"/>
          <w:sz w:val="24"/>
          <w:szCs w:val="24"/>
        </w:rPr>
        <w:t xml:space="preserve"> </w:t>
      </w:r>
      <w:r w:rsidR="003B7927" w:rsidRPr="003B79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Contact with questions: </w:t>
      </w:r>
      <w:hyperlink r:id="rId8" w:history="1">
        <w:r w:rsidR="003B7927" w:rsidRPr="003B792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mimi.wang@va.gov</w:t>
        </w:r>
      </w:hyperlink>
      <w:r w:rsidRPr="003B792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3B7927">
        <w:rPr>
          <w:rFonts w:ascii="Times New Roman" w:hAnsi="Times New Roman" w:cs="Times New Roman"/>
          <w:b/>
          <w:bCs/>
          <w:color w:val="1F497D" w:themeColor="text2"/>
          <w:spacing w:val="0"/>
          <w:sz w:val="24"/>
          <w:szCs w:val="24"/>
        </w:rPr>
        <w:t>or 347-675-5560</w:t>
      </w:r>
    </w:p>
    <w:sectPr w:rsidR="00FA2D7A" w:rsidRPr="008D6287" w:rsidSect="00394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10E"/>
    <w:multiLevelType w:val="hybridMultilevel"/>
    <w:tmpl w:val="D322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B2A"/>
    <w:multiLevelType w:val="hybridMultilevel"/>
    <w:tmpl w:val="2C38E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53E31"/>
    <w:multiLevelType w:val="hybridMultilevel"/>
    <w:tmpl w:val="3198D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94A88"/>
    <w:multiLevelType w:val="hybridMultilevel"/>
    <w:tmpl w:val="E7624BC2"/>
    <w:lvl w:ilvl="0" w:tplc="D22EED9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57167"/>
    <w:multiLevelType w:val="hybridMultilevel"/>
    <w:tmpl w:val="163ED15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104679"/>
    <w:multiLevelType w:val="hybridMultilevel"/>
    <w:tmpl w:val="AC34ED4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5A1F1AB7"/>
    <w:multiLevelType w:val="hybridMultilevel"/>
    <w:tmpl w:val="42A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ECFFA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43FB5"/>
    <w:multiLevelType w:val="hybridMultilevel"/>
    <w:tmpl w:val="9B8235E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65176AE6"/>
    <w:multiLevelType w:val="hybridMultilevel"/>
    <w:tmpl w:val="6860A90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9" w15:restartNumberingAfterBreak="0">
    <w:nsid w:val="68537B61"/>
    <w:multiLevelType w:val="hybridMultilevel"/>
    <w:tmpl w:val="0D0CE74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E67278E"/>
    <w:multiLevelType w:val="hybridMultilevel"/>
    <w:tmpl w:val="D9ECE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0B4CF2"/>
    <w:multiLevelType w:val="hybridMultilevel"/>
    <w:tmpl w:val="3022F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EB3F33"/>
    <w:multiLevelType w:val="hybridMultilevel"/>
    <w:tmpl w:val="7632D98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2335228">
    <w:abstractNumId w:val="6"/>
  </w:num>
  <w:num w:numId="2" w16cid:durableId="1511988750">
    <w:abstractNumId w:val="2"/>
  </w:num>
  <w:num w:numId="3" w16cid:durableId="1056009399">
    <w:abstractNumId w:val="11"/>
  </w:num>
  <w:num w:numId="4" w16cid:durableId="651107967">
    <w:abstractNumId w:val="3"/>
  </w:num>
  <w:num w:numId="5" w16cid:durableId="285281103">
    <w:abstractNumId w:val="1"/>
  </w:num>
  <w:num w:numId="6" w16cid:durableId="533739717">
    <w:abstractNumId w:val="10"/>
  </w:num>
  <w:num w:numId="7" w16cid:durableId="448276925">
    <w:abstractNumId w:val="5"/>
  </w:num>
  <w:num w:numId="8" w16cid:durableId="832068952">
    <w:abstractNumId w:val="8"/>
  </w:num>
  <w:num w:numId="9" w16cid:durableId="1320962715">
    <w:abstractNumId w:val="12"/>
  </w:num>
  <w:num w:numId="10" w16cid:durableId="811484995">
    <w:abstractNumId w:val="7"/>
  </w:num>
  <w:num w:numId="11" w16cid:durableId="1427967626">
    <w:abstractNumId w:val="9"/>
  </w:num>
  <w:num w:numId="12" w16cid:durableId="573272345">
    <w:abstractNumId w:val="0"/>
  </w:num>
  <w:num w:numId="13" w16cid:durableId="50051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E5"/>
    <w:rsid w:val="000027E3"/>
    <w:rsid w:val="00005DFD"/>
    <w:rsid w:val="000064EA"/>
    <w:rsid w:val="00010610"/>
    <w:rsid w:val="00033E4C"/>
    <w:rsid w:val="00045C23"/>
    <w:rsid w:val="00084A8E"/>
    <w:rsid w:val="00096A33"/>
    <w:rsid w:val="000E72BA"/>
    <w:rsid w:val="000F05D2"/>
    <w:rsid w:val="000F310B"/>
    <w:rsid w:val="00101E3F"/>
    <w:rsid w:val="0010286D"/>
    <w:rsid w:val="001162AB"/>
    <w:rsid w:val="00122456"/>
    <w:rsid w:val="00125D1A"/>
    <w:rsid w:val="00144E48"/>
    <w:rsid w:val="00153A68"/>
    <w:rsid w:val="001765D1"/>
    <w:rsid w:val="00192016"/>
    <w:rsid w:val="00194DC5"/>
    <w:rsid w:val="00195D66"/>
    <w:rsid w:val="001A2F48"/>
    <w:rsid w:val="001F5B4F"/>
    <w:rsid w:val="002136E0"/>
    <w:rsid w:val="00234AEB"/>
    <w:rsid w:val="00246554"/>
    <w:rsid w:val="00251CEA"/>
    <w:rsid w:val="00275F57"/>
    <w:rsid w:val="002813B2"/>
    <w:rsid w:val="002A6C37"/>
    <w:rsid w:val="002B1A84"/>
    <w:rsid w:val="002C0480"/>
    <w:rsid w:val="00300FE1"/>
    <w:rsid w:val="00306244"/>
    <w:rsid w:val="00321424"/>
    <w:rsid w:val="00333C63"/>
    <w:rsid w:val="00340DB2"/>
    <w:rsid w:val="00343FEA"/>
    <w:rsid w:val="0034440F"/>
    <w:rsid w:val="003477D3"/>
    <w:rsid w:val="00362A7E"/>
    <w:rsid w:val="00384778"/>
    <w:rsid w:val="00386309"/>
    <w:rsid w:val="003949E9"/>
    <w:rsid w:val="003B7927"/>
    <w:rsid w:val="003C190D"/>
    <w:rsid w:val="003D52C2"/>
    <w:rsid w:val="003E1A5A"/>
    <w:rsid w:val="003F015D"/>
    <w:rsid w:val="003F76E2"/>
    <w:rsid w:val="004012C8"/>
    <w:rsid w:val="00403B7A"/>
    <w:rsid w:val="00416287"/>
    <w:rsid w:val="004354D6"/>
    <w:rsid w:val="00437D1D"/>
    <w:rsid w:val="00451228"/>
    <w:rsid w:val="00455726"/>
    <w:rsid w:val="0045572D"/>
    <w:rsid w:val="00461F77"/>
    <w:rsid w:val="00464AD5"/>
    <w:rsid w:val="00483F2C"/>
    <w:rsid w:val="004B1AE4"/>
    <w:rsid w:val="004B3CCA"/>
    <w:rsid w:val="004C6B88"/>
    <w:rsid w:val="004D3D5E"/>
    <w:rsid w:val="004E5809"/>
    <w:rsid w:val="004E652F"/>
    <w:rsid w:val="004F5D72"/>
    <w:rsid w:val="00531273"/>
    <w:rsid w:val="005568DD"/>
    <w:rsid w:val="005714F0"/>
    <w:rsid w:val="00592A9A"/>
    <w:rsid w:val="005A531C"/>
    <w:rsid w:val="005B0B76"/>
    <w:rsid w:val="005B6875"/>
    <w:rsid w:val="005C3500"/>
    <w:rsid w:val="005D3D5C"/>
    <w:rsid w:val="005E4966"/>
    <w:rsid w:val="005E60E6"/>
    <w:rsid w:val="0060318B"/>
    <w:rsid w:val="00626374"/>
    <w:rsid w:val="006414A2"/>
    <w:rsid w:val="00663054"/>
    <w:rsid w:val="00671AEC"/>
    <w:rsid w:val="00671E6D"/>
    <w:rsid w:val="0068228F"/>
    <w:rsid w:val="00690E9A"/>
    <w:rsid w:val="00695CCE"/>
    <w:rsid w:val="006B60DD"/>
    <w:rsid w:val="00703322"/>
    <w:rsid w:val="00710F34"/>
    <w:rsid w:val="00716773"/>
    <w:rsid w:val="00722F46"/>
    <w:rsid w:val="0075048D"/>
    <w:rsid w:val="007521A1"/>
    <w:rsid w:val="007754D7"/>
    <w:rsid w:val="0077606A"/>
    <w:rsid w:val="00776A3F"/>
    <w:rsid w:val="00785BE1"/>
    <w:rsid w:val="00787202"/>
    <w:rsid w:val="00791BC6"/>
    <w:rsid w:val="007920DD"/>
    <w:rsid w:val="00795E3C"/>
    <w:rsid w:val="007C5FFB"/>
    <w:rsid w:val="007D45E9"/>
    <w:rsid w:val="007D501E"/>
    <w:rsid w:val="007E71D9"/>
    <w:rsid w:val="007F6838"/>
    <w:rsid w:val="00800FEF"/>
    <w:rsid w:val="00806101"/>
    <w:rsid w:val="00810D4E"/>
    <w:rsid w:val="00816DF4"/>
    <w:rsid w:val="00821CA3"/>
    <w:rsid w:val="0082400D"/>
    <w:rsid w:val="00835EE5"/>
    <w:rsid w:val="008365D7"/>
    <w:rsid w:val="00846692"/>
    <w:rsid w:val="00875070"/>
    <w:rsid w:val="008764A5"/>
    <w:rsid w:val="00894391"/>
    <w:rsid w:val="008C0BD3"/>
    <w:rsid w:val="008C76A1"/>
    <w:rsid w:val="008D6287"/>
    <w:rsid w:val="008E640D"/>
    <w:rsid w:val="008F5239"/>
    <w:rsid w:val="00915BA0"/>
    <w:rsid w:val="009203EA"/>
    <w:rsid w:val="00930935"/>
    <w:rsid w:val="009655EE"/>
    <w:rsid w:val="00966B74"/>
    <w:rsid w:val="00976A2F"/>
    <w:rsid w:val="009A53F1"/>
    <w:rsid w:val="009B36A0"/>
    <w:rsid w:val="009D0506"/>
    <w:rsid w:val="009E1E73"/>
    <w:rsid w:val="00A15AA9"/>
    <w:rsid w:val="00A32317"/>
    <w:rsid w:val="00A70D80"/>
    <w:rsid w:val="00A84CB6"/>
    <w:rsid w:val="00A92BA9"/>
    <w:rsid w:val="00AA1C1C"/>
    <w:rsid w:val="00AB086D"/>
    <w:rsid w:val="00AD5AEF"/>
    <w:rsid w:val="00AF3F4F"/>
    <w:rsid w:val="00AF6B24"/>
    <w:rsid w:val="00B40AF5"/>
    <w:rsid w:val="00B568A3"/>
    <w:rsid w:val="00B60531"/>
    <w:rsid w:val="00B60767"/>
    <w:rsid w:val="00B62A46"/>
    <w:rsid w:val="00B633EC"/>
    <w:rsid w:val="00B940A2"/>
    <w:rsid w:val="00BC26D9"/>
    <w:rsid w:val="00BD5EE1"/>
    <w:rsid w:val="00C01748"/>
    <w:rsid w:val="00C037A2"/>
    <w:rsid w:val="00C25A42"/>
    <w:rsid w:val="00C32F37"/>
    <w:rsid w:val="00C42FB0"/>
    <w:rsid w:val="00C5376F"/>
    <w:rsid w:val="00C73DF7"/>
    <w:rsid w:val="00C741C1"/>
    <w:rsid w:val="00C87402"/>
    <w:rsid w:val="00C91F89"/>
    <w:rsid w:val="00C92C93"/>
    <w:rsid w:val="00C938AD"/>
    <w:rsid w:val="00CC5D32"/>
    <w:rsid w:val="00CF490C"/>
    <w:rsid w:val="00D020AE"/>
    <w:rsid w:val="00D052CC"/>
    <w:rsid w:val="00D264C7"/>
    <w:rsid w:val="00D30370"/>
    <w:rsid w:val="00D337D6"/>
    <w:rsid w:val="00D536FD"/>
    <w:rsid w:val="00D74898"/>
    <w:rsid w:val="00DA0FD0"/>
    <w:rsid w:val="00DA1428"/>
    <w:rsid w:val="00DF134C"/>
    <w:rsid w:val="00E023C8"/>
    <w:rsid w:val="00E05FB2"/>
    <w:rsid w:val="00E30269"/>
    <w:rsid w:val="00E36A3F"/>
    <w:rsid w:val="00E53423"/>
    <w:rsid w:val="00E85111"/>
    <w:rsid w:val="00E934EC"/>
    <w:rsid w:val="00EA05E4"/>
    <w:rsid w:val="00EA379C"/>
    <w:rsid w:val="00ED2203"/>
    <w:rsid w:val="00F060C6"/>
    <w:rsid w:val="00F1194C"/>
    <w:rsid w:val="00F17AD1"/>
    <w:rsid w:val="00F20E85"/>
    <w:rsid w:val="00F56B57"/>
    <w:rsid w:val="00F57031"/>
    <w:rsid w:val="00F640CF"/>
    <w:rsid w:val="00F64AC1"/>
    <w:rsid w:val="00F70FD6"/>
    <w:rsid w:val="00F74EE5"/>
    <w:rsid w:val="00F81886"/>
    <w:rsid w:val="00F81A30"/>
    <w:rsid w:val="00F84556"/>
    <w:rsid w:val="00FA2D7A"/>
    <w:rsid w:val="00FC2BAE"/>
    <w:rsid w:val="00FC3055"/>
    <w:rsid w:val="00FC76E9"/>
    <w:rsid w:val="00FD2219"/>
    <w:rsid w:val="00FD334B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7916"/>
  <w15:docId w15:val="{F6BB11CC-C09B-403B-B940-BD4BDA3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33E4C"/>
    <w:pPr>
      <w:spacing w:before="100" w:beforeAutospacing="1" w:after="100" w:afterAutospacing="1" w:line="240" w:lineRule="auto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2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10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1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85111"/>
    <w:pPr>
      <w:spacing w:after="0" w:line="240" w:lineRule="auto"/>
    </w:pPr>
    <w:rPr>
      <w:rFonts w:eastAsiaTheme="minorHAnsi"/>
    </w:rPr>
  </w:style>
  <w:style w:type="paragraph" w:customStyle="1" w:styleId="xmsonormal">
    <w:name w:val="x_msonormal"/>
    <w:basedOn w:val="Normal"/>
    <w:rsid w:val="004B1AE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033E4C"/>
    <w:rPr>
      <w:rFonts w:ascii="Calibri" w:eastAsiaTheme="minorHAnsi" w:hAnsi="Calibri" w:cs="Calibri"/>
      <w:b/>
      <w:bCs/>
      <w:sz w:val="27"/>
      <w:szCs w:val="27"/>
    </w:rPr>
  </w:style>
  <w:style w:type="paragraph" w:customStyle="1" w:styleId="BodyText1">
    <w:name w:val="Body Text 1"/>
    <w:rsid w:val="00045C23"/>
    <w:pPr>
      <w:spacing w:after="240" w:line="320" w:lineRule="atLeast"/>
    </w:pPr>
    <w:rPr>
      <w:rFonts w:ascii="Lucida Sans Unicode" w:eastAsia="Times New Roman" w:hAnsi="Lucida Sans Unicode" w:cs="Arial"/>
      <w:spacing w:val="-5"/>
    </w:rPr>
  </w:style>
  <w:style w:type="character" w:styleId="UnresolvedMention">
    <w:name w:val="Unresolved Mention"/>
    <w:basedOn w:val="DefaultParagraphFont"/>
    <w:uiPriority w:val="99"/>
    <w:semiHidden/>
    <w:unhideWhenUsed/>
    <w:rsid w:val="00D53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.wang@va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ahfny.org/even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8BFA-40E0-4BA0-8725-BD110D43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NewYork-Presbyterian Hospital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 Coleman</dc:creator>
  <cp:lastModifiedBy>Wang, Mimi</cp:lastModifiedBy>
  <cp:revision>2</cp:revision>
  <dcterms:created xsi:type="dcterms:W3CDTF">2023-05-04T16:05:00Z</dcterms:created>
  <dcterms:modified xsi:type="dcterms:W3CDTF">2023-05-04T16:05:00Z</dcterms:modified>
</cp:coreProperties>
</file>